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45" w:rsidRDefault="00D27F45" w:rsidP="00D27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D27F45" w:rsidRDefault="00D27F45" w:rsidP="00D27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D27F45" w:rsidRDefault="00D27F45" w:rsidP="00D27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D27F45" w:rsidRDefault="00D27F45" w:rsidP="00D27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AD47C2" w:rsidRPr="00AD47C2" w:rsidRDefault="006678DC" w:rsidP="00D27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Kayac</w:t>
      </w:r>
      <w:r w:rsidR="00AD47C2" w:rsidRPr="00AD47C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hikitsa</w:t>
      </w:r>
      <w:proofErr w:type="spellEnd"/>
      <w:r w:rsidR="00AD47C2" w:rsidRPr="00AD47C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Department</w:t>
      </w:r>
      <w:bookmarkStart w:id="0" w:name="_GoBack"/>
      <w:bookmarkEnd w:id="0"/>
    </w:p>
    <w:p w:rsidR="00AD47C2" w:rsidRDefault="00AD47C2"/>
    <w:p w:rsidR="00AD47C2" w:rsidRDefault="00AD47C2" w:rsidP="00AD47C2">
      <w:pPr>
        <w:pStyle w:val="Heading2"/>
      </w:pPr>
      <w:r>
        <w:t>About the Department</w:t>
      </w:r>
    </w:p>
    <w:p w:rsidR="000B0261" w:rsidRDefault="000B0261" w:rsidP="000B0261">
      <w:pPr>
        <w:pStyle w:val="NormalWeb"/>
      </w:pPr>
      <w:r>
        <w:t xml:space="preserve">The </w:t>
      </w:r>
      <w:proofErr w:type="spellStart"/>
      <w:r>
        <w:rPr>
          <w:rStyle w:val="Strong"/>
        </w:rPr>
        <w:t>Sanjivani</w:t>
      </w:r>
      <w:proofErr w:type="spellEnd"/>
      <w:r>
        <w:rPr>
          <w:rStyle w:val="Strong"/>
        </w:rPr>
        <w:t xml:space="preserve"> College of Ayurveda and Research Centre</w:t>
      </w:r>
      <w:r>
        <w:t xml:space="preserve"> </w:t>
      </w:r>
      <w:proofErr w:type="gramStart"/>
      <w:r>
        <w:t>was</w:t>
      </w:r>
      <w:proofErr w:type="gramEnd"/>
      <w:r>
        <w:t xml:space="preserve"> established in </w:t>
      </w:r>
      <w:r>
        <w:rPr>
          <w:rStyle w:val="Strong"/>
        </w:rPr>
        <w:t>2017</w:t>
      </w:r>
      <w:r>
        <w:t xml:space="preserve"> with the vision of delivering high-quality </w:t>
      </w:r>
      <w:proofErr w:type="spellStart"/>
      <w:r>
        <w:t>Ayurvedic</w:t>
      </w:r>
      <w:proofErr w:type="spellEnd"/>
      <w:r>
        <w:t xml:space="preserve"> education and healthcare services. The </w:t>
      </w:r>
      <w:r>
        <w:rPr>
          <w:rStyle w:val="Strong"/>
        </w:rPr>
        <w:t xml:space="preserve">Department of Kaya </w:t>
      </w:r>
      <w:proofErr w:type="spellStart"/>
      <w:r>
        <w:rPr>
          <w:rStyle w:val="Strong"/>
        </w:rPr>
        <w:t>Chikitsa</w:t>
      </w:r>
      <w:proofErr w:type="spellEnd"/>
      <w:r>
        <w:t xml:space="preserve"> functions as one of the core clinical departments of the institution, dedicated to excellence in </w:t>
      </w:r>
      <w:proofErr w:type="spellStart"/>
      <w:r>
        <w:rPr>
          <w:rStyle w:val="Strong"/>
        </w:rPr>
        <w:t>Ayurvedic</w:t>
      </w:r>
      <w:proofErr w:type="spellEnd"/>
      <w:r>
        <w:rPr>
          <w:rStyle w:val="Strong"/>
        </w:rPr>
        <w:t xml:space="preserve"> Internal Medicine, academic development, clinical training, and community healthcare</w:t>
      </w:r>
      <w:r>
        <w:t>.</w:t>
      </w:r>
    </w:p>
    <w:p w:rsidR="000B0261" w:rsidRDefault="000B0261" w:rsidP="000B0261">
      <w:pPr>
        <w:pStyle w:val="NormalWeb"/>
      </w:pPr>
      <w:r>
        <w:t xml:space="preserve">The department aims to develop </w:t>
      </w:r>
      <w:r>
        <w:rPr>
          <w:rStyle w:val="Strong"/>
        </w:rPr>
        <w:t xml:space="preserve">competent, ethical, and research-oriented </w:t>
      </w:r>
      <w:proofErr w:type="spellStart"/>
      <w:r>
        <w:rPr>
          <w:rStyle w:val="Strong"/>
        </w:rPr>
        <w:t>Ayurvedic</w:t>
      </w:r>
      <w:proofErr w:type="spellEnd"/>
      <w:r>
        <w:rPr>
          <w:rStyle w:val="Strong"/>
        </w:rPr>
        <w:t xml:space="preserve"> physicians</w:t>
      </w:r>
      <w:r>
        <w:t xml:space="preserve"> capable of delivering </w:t>
      </w:r>
      <w:r>
        <w:rPr>
          <w:rStyle w:val="Strong"/>
        </w:rPr>
        <w:t>holistic and evidence-based patient care</w:t>
      </w:r>
      <w:r>
        <w:t xml:space="preserve">. The department is spread over an area of </w:t>
      </w:r>
      <w:r>
        <w:rPr>
          <w:rStyle w:val="Strong"/>
        </w:rPr>
        <w:t>75 square meters</w:t>
      </w:r>
      <w:r>
        <w:t>, providing adequate space for academic and clinical activities.</w:t>
      </w:r>
    </w:p>
    <w:p w:rsidR="000B0261" w:rsidRDefault="000B0261" w:rsidP="000B0261">
      <w:pPr>
        <w:pStyle w:val="NormalWeb"/>
      </w:pPr>
      <w:r>
        <w:t xml:space="preserve">The department is attached to a </w:t>
      </w:r>
      <w:r>
        <w:rPr>
          <w:rStyle w:val="Strong"/>
        </w:rPr>
        <w:t>60-bedded teaching hospital</w:t>
      </w:r>
      <w:r>
        <w:t xml:space="preserve">, out of which </w:t>
      </w:r>
      <w:r>
        <w:rPr>
          <w:rStyle w:val="Strong"/>
        </w:rPr>
        <w:t>20% of the IPD beds (12 beds)</w:t>
      </w:r>
      <w:r>
        <w:t xml:space="preserve"> are allotted to the </w:t>
      </w:r>
      <w:r>
        <w:rPr>
          <w:rStyle w:val="Strong"/>
        </w:rPr>
        <w:t xml:space="preserve">Department of Kaya </w:t>
      </w:r>
      <w:proofErr w:type="spellStart"/>
      <w:r>
        <w:rPr>
          <w:rStyle w:val="Strong"/>
        </w:rPr>
        <w:t>Chikitsa</w:t>
      </w:r>
      <w:proofErr w:type="spellEnd"/>
      <w:r>
        <w:t xml:space="preserve">. This ensures structured and extensive clinical exposure for students through </w:t>
      </w:r>
      <w:r>
        <w:rPr>
          <w:rStyle w:val="Strong"/>
        </w:rPr>
        <w:t>daily OPD and IPD services</w:t>
      </w:r>
      <w:r>
        <w:t>.</w:t>
      </w:r>
    </w:p>
    <w:p w:rsidR="00AD47C2" w:rsidRDefault="00AD47C2" w:rsidP="00AD47C2">
      <w:pPr>
        <w:pStyle w:val="NormalWeb"/>
      </w:pPr>
    </w:p>
    <w:p w:rsidR="00AD47C2" w:rsidRDefault="00AD47C2" w:rsidP="00AD47C2">
      <w:pPr>
        <w:pStyle w:val="Heading2"/>
      </w:pPr>
      <w:r>
        <w:t>Infrastructure &amp; Facilities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 xml:space="preserve">Fully functional </w:t>
      </w:r>
      <w:proofErr w:type="spellStart"/>
      <w:r>
        <w:t>Panchakarma</w:t>
      </w:r>
      <w:proofErr w:type="spellEnd"/>
      <w:r>
        <w:t xml:space="preserve"> Centre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Modern Operation Theatre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Well-equipped Dispensing Unit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Advanced Pathology Laboratory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X-ray Unit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Spacious academic and hospital building</w:t>
      </w:r>
    </w:p>
    <w:p w:rsidR="00AD47C2" w:rsidRDefault="00AD47C2" w:rsidP="00AD47C2">
      <w:pPr>
        <w:pStyle w:val="NormalWeb"/>
        <w:numPr>
          <w:ilvl w:val="0"/>
          <w:numId w:val="1"/>
        </w:numPr>
      </w:pPr>
      <w:r>
        <w:t>2,600 sq. meter Botanical Garden with more than 200 species of rare medicinal plants</w:t>
      </w:r>
    </w:p>
    <w:p w:rsidR="00AD47C2" w:rsidRDefault="00AD47C2" w:rsidP="00AD47C2">
      <w:pPr>
        <w:pStyle w:val="NormalWeb"/>
      </w:pPr>
      <w:r>
        <w:t xml:space="preserve">At the entrance of the hospital stands the statue of </w:t>
      </w:r>
      <w:proofErr w:type="spellStart"/>
      <w:r>
        <w:rPr>
          <w:rStyle w:val="whitespace-normal"/>
        </w:rPr>
        <w:t>Dhanvantari</w:t>
      </w:r>
      <w:proofErr w:type="spellEnd"/>
      <w:r>
        <w:t>, symbolizing the institution’s commitment to holistic healing.</w:t>
      </w:r>
    </w:p>
    <w:p w:rsidR="00AD47C2" w:rsidRDefault="00AD47C2" w:rsidP="00AD47C2">
      <w:pPr>
        <w:pStyle w:val="NormalWeb"/>
      </w:pPr>
      <w:r>
        <w:t xml:space="preserve">The department follows academic standards prescribed by </w:t>
      </w:r>
      <w:r>
        <w:rPr>
          <w:rStyle w:val="whitespace-normal"/>
        </w:rPr>
        <w:t>Maharashtra University of Health Sciences</w:t>
      </w:r>
      <w:r>
        <w:t xml:space="preserve"> (MUHS).</w:t>
      </w:r>
    </w:p>
    <w:p w:rsidR="00AD47C2" w:rsidRDefault="00AD47C2"/>
    <w:p w:rsidR="008975A2" w:rsidRDefault="008975A2"/>
    <w:p w:rsidR="008975A2" w:rsidRDefault="008975A2"/>
    <w:p w:rsidR="008975A2" w:rsidRDefault="008975A2"/>
    <w:p w:rsidR="008975A2" w:rsidRDefault="008975A2"/>
    <w:p w:rsidR="00AD47C2" w:rsidRDefault="00AD47C2" w:rsidP="00AD47C2">
      <w:pPr>
        <w:pStyle w:val="Heading2"/>
      </w:pPr>
      <w:r>
        <w:t>Faculty</w:t>
      </w:r>
    </w:p>
    <w:p w:rsidR="00125562" w:rsidRDefault="000B0261" w:rsidP="00125562">
      <w:pPr>
        <w:pStyle w:val="NormalWeb"/>
        <w:numPr>
          <w:ilvl w:val="0"/>
          <w:numId w:val="10"/>
        </w:numPr>
      </w:pP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Rameshwar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Pawar</w:t>
      </w:r>
      <w:proofErr w:type="spellEnd"/>
      <w:r>
        <w:t xml:space="preserve"> – Professor &amp; Head of Department</w:t>
      </w:r>
      <w:r>
        <w:br/>
      </w: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Sumit</w:t>
      </w:r>
      <w:proofErr w:type="spellEnd"/>
      <w:r>
        <w:rPr>
          <w:rStyle w:val="Strong"/>
        </w:rPr>
        <w:t xml:space="preserve"> Kala</w:t>
      </w:r>
      <w:r>
        <w:t xml:space="preserve"> – Associate Professor</w:t>
      </w:r>
    </w:p>
    <w:p w:rsidR="000B0261" w:rsidRDefault="000B0261" w:rsidP="00125562">
      <w:pPr>
        <w:pStyle w:val="NormalWeb"/>
        <w:numPr>
          <w:ilvl w:val="0"/>
          <w:numId w:val="10"/>
        </w:numPr>
      </w:pP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Yogesh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Khandare</w:t>
      </w:r>
      <w:proofErr w:type="spellEnd"/>
      <w:r>
        <w:t xml:space="preserve"> – Assistant Professor</w:t>
      </w:r>
    </w:p>
    <w:p w:rsidR="000B0261" w:rsidRDefault="000B0261" w:rsidP="000B0261">
      <w:pPr>
        <w:pStyle w:val="Heading3"/>
      </w:pPr>
      <w:r>
        <w:rPr>
          <w:rStyle w:val="Strong"/>
          <w:b/>
          <w:bCs/>
        </w:rPr>
        <w:t>Support Staff</w:t>
      </w:r>
    </w:p>
    <w:p w:rsidR="000B0261" w:rsidRDefault="000B0261" w:rsidP="000B0261">
      <w:pPr>
        <w:pStyle w:val="NormalWeb"/>
      </w:pPr>
      <w:r>
        <w:t xml:space="preserve">• </w:t>
      </w:r>
      <w:r>
        <w:rPr>
          <w:rStyle w:val="Strong"/>
        </w:rPr>
        <w:t xml:space="preserve">Mrs. </w:t>
      </w:r>
      <w:proofErr w:type="spellStart"/>
      <w:r>
        <w:rPr>
          <w:rStyle w:val="Strong"/>
        </w:rPr>
        <w:t>Yogita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Devkar</w:t>
      </w:r>
      <w:proofErr w:type="spellEnd"/>
      <w:r>
        <w:t xml:space="preserve"> – Attendant</w:t>
      </w:r>
    </w:p>
    <w:p w:rsidR="000B0261" w:rsidRDefault="000B0261" w:rsidP="000B0261">
      <w:pPr>
        <w:pStyle w:val="NormalWeb"/>
      </w:pPr>
      <w:r>
        <w:t xml:space="preserve">The faculty members actively contribute to </w:t>
      </w:r>
      <w:r>
        <w:rPr>
          <w:rStyle w:val="Strong"/>
        </w:rPr>
        <w:t>teaching, clinical services, research activities, and student mentorship</w:t>
      </w:r>
      <w:r>
        <w:t>, ensuring comprehensive academic and clinical training for students.</w:t>
      </w:r>
    </w:p>
    <w:p w:rsidR="00AD47C2" w:rsidRDefault="00AD47C2" w:rsidP="00AD47C2">
      <w:pPr>
        <w:pStyle w:val="NormalWeb"/>
      </w:pPr>
      <w:r>
        <w:t>.</w:t>
      </w:r>
    </w:p>
    <w:p w:rsidR="00125562" w:rsidRDefault="00125562" w:rsidP="00125562">
      <w:pPr>
        <w:pStyle w:val="Heading3"/>
      </w:pPr>
      <w:r>
        <w:rPr>
          <w:rStyle w:val="Strong"/>
          <w:b/>
          <w:bCs/>
        </w:rPr>
        <w:t>Departmental Resources</w:t>
      </w:r>
    </w:p>
    <w:p w:rsidR="00125562" w:rsidRDefault="00125562" w:rsidP="00125562">
      <w:pPr>
        <w:pStyle w:val="NormalWeb"/>
      </w:pPr>
      <w:r>
        <w:t xml:space="preserve">• </w:t>
      </w:r>
      <w:r>
        <w:rPr>
          <w:rStyle w:val="Strong"/>
        </w:rPr>
        <w:t>Charts:</w:t>
      </w:r>
      <w:r>
        <w:t xml:space="preserve"> 30</w:t>
      </w:r>
      <w:r>
        <w:br/>
        <w:t xml:space="preserve">• </w:t>
      </w:r>
      <w:r>
        <w:rPr>
          <w:rStyle w:val="Strong"/>
        </w:rPr>
        <w:t>Models:</w:t>
      </w:r>
      <w:r>
        <w:t xml:space="preserve"> 38</w:t>
      </w:r>
      <w:r>
        <w:br/>
        <w:t xml:space="preserve">• </w:t>
      </w:r>
      <w:r>
        <w:rPr>
          <w:rStyle w:val="Strong"/>
        </w:rPr>
        <w:t>Library Books:</w:t>
      </w:r>
      <w:r>
        <w:t xml:space="preserve"> 50</w:t>
      </w:r>
    </w:p>
    <w:p w:rsidR="00125562" w:rsidRDefault="00125562" w:rsidP="00125562">
      <w:pPr>
        <w:pStyle w:val="NormalWeb"/>
      </w:pPr>
    </w:p>
    <w:p w:rsidR="00D27F45" w:rsidRDefault="00D27F45" w:rsidP="00125562">
      <w:pPr>
        <w:pStyle w:val="NormalWeb"/>
        <w:rPr>
          <w:sz w:val="36"/>
        </w:rPr>
      </w:pPr>
    </w:p>
    <w:p w:rsidR="00D27F45" w:rsidRDefault="00D27F45" w:rsidP="00125562">
      <w:pPr>
        <w:pStyle w:val="NormalWeb"/>
        <w:rPr>
          <w:sz w:val="36"/>
        </w:rPr>
      </w:pPr>
    </w:p>
    <w:p w:rsidR="00D27F45" w:rsidRDefault="00D27F45" w:rsidP="00125562">
      <w:pPr>
        <w:pStyle w:val="NormalWeb"/>
        <w:rPr>
          <w:sz w:val="36"/>
        </w:rPr>
      </w:pPr>
    </w:p>
    <w:p w:rsidR="00D27F45" w:rsidRDefault="00D27F45" w:rsidP="00125562">
      <w:pPr>
        <w:pStyle w:val="NormalWeb"/>
        <w:rPr>
          <w:sz w:val="36"/>
        </w:rPr>
      </w:pPr>
    </w:p>
    <w:p w:rsidR="00D27F45" w:rsidRDefault="00D27F45" w:rsidP="00125562">
      <w:pPr>
        <w:pStyle w:val="NormalWeb"/>
        <w:rPr>
          <w:sz w:val="36"/>
        </w:rPr>
      </w:pPr>
    </w:p>
    <w:p w:rsidR="00D27F45" w:rsidRDefault="00D27F45" w:rsidP="00125562">
      <w:pPr>
        <w:pStyle w:val="NormalWeb"/>
        <w:rPr>
          <w:sz w:val="36"/>
        </w:rPr>
      </w:pPr>
    </w:p>
    <w:p w:rsidR="00125562" w:rsidRPr="007F02E5" w:rsidRDefault="00125562" w:rsidP="00125562">
      <w:pPr>
        <w:pStyle w:val="NormalWeb"/>
        <w:rPr>
          <w:sz w:val="36"/>
        </w:rPr>
      </w:pPr>
      <w:proofErr w:type="spellStart"/>
      <w:r w:rsidRPr="007F02E5">
        <w:rPr>
          <w:sz w:val="36"/>
        </w:rPr>
        <w:lastRenderedPageBreak/>
        <w:t>Kayachikitsa</w:t>
      </w:r>
      <w:proofErr w:type="spellEnd"/>
      <w:r w:rsidRPr="007F02E5">
        <w:rPr>
          <w:sz w:val="36"/>
        </w:rPr>
        <w:t xml:space="preserve"> Department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326"/>
        <w:gridCol w:w="1016"/>
      </w:tblGrid>
      <w:tr w:rsidR="00125562" w:rsidRPr="00125562" w:rsidTr="007F02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7296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Instrument / Equipment</w:t>
            </w:r>
          </w:p>
        </w:tc>
        <w:tc>
          <w:tcPr>
            <w:tcW w:w="947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Quantity</w:t>
            </w:r>
          </w:p>
        </w:tc>
      </w:tr>
      <w:tr w:rsidR="00125562" w:rsidRPr="00125562" w:rsidTr="007F02E5">
        <w:trPr>
          <w:trHeight w:val="387"/>
          <w:tblCellSpacing w:w="15" w:type="dxa"/>
        </w:trPr>
        <w:tc>
          <w:tcPr>
            <w:tcW w:w="0" w:type="auto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296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Computer with Internet</w:t>
            </w:r>
          </w:p>
        </w:tc>
        <w:tc>
          <w:tcPr>
            <w:tcW w:w="947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125562" w:rsidRPr="00125562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296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Printer</w:t>
            </w:r>
          </w:p>
        </w:tc>
        <w:tc>
          <w:tcPr>
            <w:tcW w:w="947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125562" w:rsidRPr="00125562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296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Electronic Display (Smart Board / Smart Television / LED Display)</w:t>
            </w:r>
          </w:p>
        </w:tc>
        <w:tc>
          <w:tcPr>
            <w:tcW w:w="947" w:type="dxa"/>
            <w:vAlign w:val="center"/>
            <w:hideMark/>
          </w:tcPr>
          <w:p w:rsidR="00125562" w:rsidRPr="00125562" w:rsidRDefault="00125562" w:rsidP="00125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25562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</w:tbl>
    <w:p w:rsidR="007F02E5" w:rsidRDefault="007F02E5" w:rsidP="00125562">
      <w:pPr>
        <w:pStyle w:val="NormalWeb"/>
        <w:rPr>
          <w:sz w:val="32"/>
        </w:rPr>
      </w:pPr>
    </w:p>
    <w:p w:rsidR="00125562" w:rsidRDefault="007F02E5" w:rsidP="00125562">
      <w:pPr>
        <w:pStyle w:val="NormalWeb"/>
        <w:rPr>
          <w:sz w:val="32"/>
        </w:rPr>
      </w:pPr>
      <w:r w:rsidRPr="007F02E5">
        <w:rPr>
          <w:sz w:val="32"/>
        </w:rPr>
        <w:t>YOGYA clinical skill laboratory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7367"/>
        <w:gridCol w:w="1016"/>
      </w:tblGrid>
      <w:tr w:rsidR="007F02E5" w:rsidRPr="007F02E5" w:rsidTr="007F02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Equipment / Simulator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Quantity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BLS (Basic Life Support)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ALS (Advanced Life Support)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Cardiopulmonary Resuscitation (CPR)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Insertion and Enema Trainer (also used for </w:t>
            </w:r>
            <w:proofErr w:type="spellStart"/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Basti</w:t>
            </w:r>
            <w:proofErr w:type="spellEnd"/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Administration)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Injection Training Models (IM, IV, ID, SC, Intra-arterial, Intra-articular, Intra-cardiac)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Aerosol Therapy / Nebulization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Setting up Intravenous Infusion &amp; Drip Rate Calculation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Oxygen Therapy Trainer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05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Abdominal Examination Simulator</w:t>
            </w:r>
          </w:p>
        </w:tc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03</w:t>
            </w:r>
          </w:p>
        </w:tc>
      </w:tr>
    </w:tbl>
    <w:p w:rsidR="007F02E5" w:rsidRDefault="007F02E5" w:rsidP="00125562">
      <w:pPr>
        <w:pStyle w:val="NormalWeb"/>
        <w:rPr>
          <w:sz w:val="32"/>
        </w:rPr>
      </w:pPr>
      <w:proofErr w:type="spellStart"/>
      <w:r w:rsidRPr="007F02E5">
        <w:rPr>
          <w:sz w:val="32"/>
        </w:rPr>
        <w:t>Kayachikitsa</w:t>
      </w:r>
      <w:proofErr w:type="spellEnd"/>
      <w:r w:rsidRPr="007F02E5">
        <w:rPr>
          <w:sz w:val="32"/>
        </w:rPr>
        <w:t xml:space="preserve"> OPD Equipment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326"/>
        <w:gridCol w:w="1016"/>
      </w:tblGrid>
      <w:tr w:rsidR="007F02E5" w:rsidRPr="007F02E5" w:rsidTr="007F02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Equipment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Quantity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X-Ray View Box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Non-mercurial Sphygmomanometer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Stethoscope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Torch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Examination Table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Clinical Thermometer (Non-contact)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Tongue Depressor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Weight and Height Measuring Stand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Measuring Tape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7F02E5" w:rsidRPr="007F02E5" w:rsidTr="007F0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7296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Knee Hammer</w:t>
            </w:r>
          </w:p>
        </w:tc>
        <w:tc>
          <w:tcPr>
            <w:tcW w:w="947" w:type="dxa"/>
            <w:vAlign w:val="center"/>
            <w:hideMark/>
          </w:tcPr>
          <w:p w:rsidR="007F02E5" w:rsidRPr="007F02E5" w:rsidRDefault="007F02E5" w:rsidP="007F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2E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</w:tbl>
    <w:p w:rsidR="007F02E5" w:rsidRPr="007F02E5" w:rsidRDefault="007F02E5" w:rsidP="00125562">
      <w:pPr>
        <w:pStyle w:val="NormalWeb"/>
        <w:rPr>
          <w:sz w:val="40"/>
        </w:rPr>
      </w:pPr>
    </w:p>
    <w:p w:rsidR="00AD47C2" w:rsidRDefault="00AD47C2"/>
    <w:p w:rsidR="00AD47C2" w:rsidRDefault="00AD47C2" w:rsidP="00AD47C2">
      <w:pPr>
        <w:pStyle w:val="Heading2"/>
      </w:pPr>
      <w:r>
        <w:t>Academic Program</w:t>
      </w:r>
    </w:p>
    <w:p w:rsidR="00AD47C2" w:rsidRDefault="00AD47C2" w:rsidP="00AD47C2">
      <w:pPr>
        <w:pStyle w:val="NormalWeb"/>
      </w:pPr>
      <w:r>
        <w:t xml:space="preserve">The department contributes to the </w:t>
      </w:r>
      <w:r>
        <w:rPr>
          <w:rStyle w:val="Strong"/>
        </w:rPr>
        <w:t xml:space="preserve">Bachelor of </w:t>
      </w:r>
      <w:proofErr w:type="spellStart"/>
      <w:r>
        <w:rPr>
          <w:rStyle w:val="Strong"/>
        </w:rPr>
        <w:t>Ayurved</w:t>
      </w:r>
      <w:proofErr w:type="spellEnd"/>
      <w:r>
        <w:rPr>
          <w:rStyle w:val="Strong"/>
        </w:rPr>
        <w:t xml:space="preserve"> Medicine &amp; Surgery (BAMS)</w:t>
      </w:r>
      <w:r>
        <w:t xml:space="preserve"> program (5½ years), providing:</w:t>
      </w:r>
    </w:p>
    <w:p w:rsidR="00AD47C2" w:rsidRDefault="00AD47C2" w:rsidP="00AD47C2">
      <w:pPr>
        <w:pStyle w:val="NormalWeb"/>
        <w:numPr>
          <w:ilvl w:val="0"/>
          <w:numId w:val="3"/>
        </w:numPr>
      </w:pPr>
      <w:r>
        <w:t>Strong theoretical foundation</w:t>
      </w:r>
    </w:p>
    <w:p w:rsidR="00AD47C2" w:rsidRDefault="00AD47C2" w:rsidP="00AD47C2">
      <w:pPr>
        <w:pStyle w:val="NormalWeb"/>
        <w:numPr>
          <w:ilvl w:val="0"/>
          <w:numId w:val="3"/>
        </w:numPr>
      </w:pPr>
      <w:r>
        <w:t>Clinical case-based learning</w:t>
      </w:r>
    </w:p>
    <w:p w:rsidR="00AD47C2" w:rsidRDefault="00AD47C2" w:rsidP="00AD47C2">
      <w:pPr>
        <w:pStyle w:val="NormalWeb"/>
        <w:numPr>
          <w:ilvl w:val="0"/>
          <w:numId w:val="3"/>
        </w:numPr>
      </w:pPr>
      <w:r>
        <w:t>OPD &amp; IPD practical exposure</w:t>
      </w:r>
    </w:p>
    <w:p w:rsidR="00AD47C2" w:rsidRDefault="00AD47C2" w:rsidP="00AD47C2">
      <w:pPr>
        <w:pStyle w:val="NormalWeb"/>
        <w:numPr>
          <w:ilvl w:val="0"/>
          <w:numId w:val="3"/>
        </w:numPr>
      </w:pPr>
      <w:r>
        <w:t>Internship supervision</w:t>
      </w:r>
    </w:p>
    <w:p w:rsidR="00AD47C2" w:rsidRDefault="00AD47C2" w:rsidP="00AD47C2">
      <w:pPr>
        <w:pStyle w:val="NormalWeb"/>
        <w:numPr>
          <w:ilvl w:val="0"/>
          <w:numId w:val="3"/>
        </w:numPr>
      </w:pPr>
      <w:r>
        <w:t>Research orientation</w:t>
      </w:r>
    </w:p>
    <w:p w:rsidR="00AD47C2" w:rsidRDefault="00AD47C2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 w:rsidP="00E54FF0">
      <w:pPr>
        <w:pStyle w:val="Heading2"/>
      </w:pPr>
    </w:p>
    <w:p w:rsidR="00D27F45" w:rsidRDefault="00D27F45" w:rsidP="00E54FF0">
      <w:pPr>
        <w:pStyle w:val="Heading2"/>
      </w:pPr>
    </w:p>
    <w:p w:rsidR="00D27F45" w:rsidRDefault="00D27F45" w:rsidP="00E54FF0">
      <w:pPr>
        <w:pStyle w:val="Heading2"/>
      </w:pPr>
    </w:p>
    <w:p w:rsidR="00D27F45" w:rsidRDefault="00D27F45" w:rsidP="00E54FF0">
      <w:pPr>
        <w:pStyle w:val="Heading2"/>
      </w:pPr>
    </w:p>
    <w:p w:rsidR="00E54FF0" w:rsidRDefault="00E54FF0" w:rsidP="00E54FF0">
      <w:pPr>
        <w:pStyle w:val="Heading2"/>
      </w:pPr>
      <w:r>
        <w:t>Course Outcomes (COs)</w:t>
      </w:r>
    </w:p>
    <w:p w:rsidR="00E54FF0" w:rsidRDefault="00E54FF0" w:rsidP="00E54FF0">
      <w:pPr>
        <w:pStyle w:val="NormalWeb"/>
      </w:pPr>
      <w:r>
        <w:t>After successful completion of the BAMS course, the student will be able to: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 xml:space="preserve">Diagnose and manage systemic disorders based on classical </w:t>
      </w:r>
      <w:proofErr w:type="spellStart"/>
      <w:r>
        <w:t>Kayachikitsa</w:t>
      </w:r>
      <w:proofErr w:type="spellEnd"/>
      <w:r>
        <w:t xml:space="preserve"> principles supported by modern diagnostics.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Work as a responsible and competent Family Physician.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Plan and implement preventive, promotive, and curative healthcare strategies.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Serve in State and Central Government Health Services.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Pursue postgraduate education and research.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Promote awareness for prevention of communicable and non-communicable diseases.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Contribute effectively to National Health Programs.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 xml:space="preserve">Provide diet, lifestyle, and </w:t>
      </w:r>
      <w:proofErr w:type="spellStart"/>
      <w:r>
        <w:t>counseling</w:t>
      </w:r>
      <w:proofErr w:type="spellEnd"/>
      <w:r>
        <w:t xml:space="preserve"> guidance for lifestyle disorders.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Collaborate with government and non-government organizations for promotion of Ayurveda.</w:t>
      </w:r>
    </w:p>
    <w:p w:rsidR="00E54FF0" w:rsidRDefault="00E54FF0" w:rsidP="00E54FF0">
      <w:pPr>
        <w:pStyle w:val="NormalWeb"/>
        <w:numPr>
          <w:ilvl w:val="0"/>
          <w:numId w:val="4"/>
        </w:numPr>
      </w:pPr>
      <w:r>
        <w:t>Participate in research and academic advancement of Ayurveda.</w:t>
      </w:r>
    </w:p>
    <w:p w:rsidR="00E54FF0" w:rsidRDefault="00E54FF0"/>
    <w:p w:rsidR="00C9757E" w:rsidRDefault="00C9757E"/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  <w:r>
        <w:rPr>
          <w:rStyle w:val="Strong"/>
          <w:sz w:val="36"/>
        </w:rPr>
        <w:tab/>
      </w: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D27F45">
      <w:pPr>
        <w:pStyle w:val="NormalWeb"/>
        <w:tabs>
          <w:tab w:val="left" w:pos="1110"/>
        </w:tabs>
        <w:rPr>
          <w:rStyle w:val="Strong"/>
          <w:sz w:val="36"/>
        </w:rPr>
      </w:pPr>
    </w:p>
    <w:p w:rsidR="00D27F45" w:rsidRDefault="00D27F45" w:rsidP="00C9757E">
      <w:pPr>
        <w:pStyle w:val="NormalWeb"/>
        <w:rPr>
          <w:rStyle w:val="Strong"/>
          <w:sz w:val="36"/>
        </w:rPr>
      </w:pPr>
    </w:p>
    <w:p w:rsidR="00D27F45" w:rsidRDefault="00D27F45" w:rsidP="00C9757E">
      <w:pPr>
        <w:pStyle w:val="NormalWeb"/>
        <w:rPr>
          <w:rStyle w:val="Strong"/>
          <w:sz w:val="36"/>
        </w:rPr>
      </w:pPr>
    </w:p>
    <w:p w:rsidR="00D27F45" w:rsidRDefault="00D27F45" w:rsidP="00C9757E">
      <w:pPr>
        <w:pStyle w:val="NormalWeb"/>
        <w:rPr>
          <w:rStyle w:val="Strong"/>
          <w:sz w:val="36"/>
        </w:rPr>
      </w:pPr>
    </w:p>
    <w:p w:rsidR="00C9757E" w:rsidRPr="00C9757E" w:rsidRDefault="00C9757E" w:rsidP="00C9757E">
      <w:pPr>
        <w:pStyle w:val="NormalWeb"/>
        <w:rPr>
          <w:sz w:val="36"/>
        </w:rPr>
      </w:pPr>
      <w:r w:rsidRPr="00C9757E">
        <w:rPr>
          <w:rStyle w:val="Strong"/>
          <w:sz w:val="36"/>
        </w:rPr>
        <w:t>Progra</w:t>
      </w:r>
      <w:r>
        <w:rPr>
          <w:rStyle w:val="Strong"/>
          <w:sz w:val="36"/>
        </w:rPr>
        <w:t xml:space="preserve">m Outcomes (POs) 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PO1:</w:t>
      </w:r>
      <w:r>
        <w:t xml:space="preserve"> Apply </w:t>
      </w:r>
      <w:proofErr w:type="spellStart"/>
      <w:r>
        <w:t>Ayurvedic</w:t>
      </w:r>
      <w:proofErr w:type="spellEnd"/>
      <w:r>
        <w:t xml:space="preserve"> principles for diagnosis and management of diseases.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PO2:</w:t>
      </w:r>
      <w:r>
        <w:t xml:space="preserve"> Understand the </w:t>
      </w:r>
      <w:proofErr w:type="spellStart"/>
      <w:r>
        <w:t>etiology</w:t>
      </w:r>
      <w:proofErr w:type="spellEnd"/>
      <w:r>
        <w:t>, pathology, and clinical features of various diseases.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PO3:</w:t>
      </w:r>
      <w:r>
        <w:t xml:space="preserve"> Plan and implement appropriate </w:t>
      </w:r>
      <w:proofErr w:type="spellStart"/>
      <w:r>
        <w:t>Ayurvedic</w:t>
      </w:r>
      <w:proofErr w:type="spellEnd"/>
      <w:r>
        <w:t xml:space="preserve"> treatment including </w:t>
      </w:r>
      <w:proofErr w:type="spellStart"/>
      <w:r>
        <w:t>Shamana</w:t>
      </w:r>
      <w:proofErr w:type="spellEnd"/>
      <w:r>
        <w:t xml:space="preserve"> and </w:t>
      </w:r>
      <w:proofErr w:type="spellStart"/>
      <w:r>
        <w:t>Shodhana</w:t>
      </w:r>
      <w:proofErr w:type="spellEnd"/>
      <w:r>
        <w:t xml:space="preserve"> therapies.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PO4:</w:t>
      </w:r>
      <w:r>
        <w:t xml:space="preserve"> Develop clinical skills for patient examination and disease assessment.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PO5:</w:t>
      </w:r>
      <w:r>
        <w:t xml:space="preserve"> Promote preventive healthcare through </w:t>
      </w:r>
      <w:proofErr w:type="spellStart"/>
      <w:r>
        <w:t>Ayurvedic</w:t>
      </w:r>
      <w:proofErr w:type="spellEnd"/>
      <w:r>
        <w:t xml:space="preserve"> lifestyle and diet principles.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PO6:</w:t>
      </w:r>
      <w:r>
        <w:t xml:space="preserve"> Integrate classical </w:t>
      </w:r>
      <w:proofErr w:type="spellStart"/>
      <w:r>
        <w:t>Ayurvedic</w:t>
      </w:r>
      <w:proofErr w:type="spellEnd"/>
      <w:r>
        <w:t xml:space="preserve"> knowledge with modern medical understanding.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PO7:</w:t>
      </w:r>
      <w:r>
        <w:t xml:space="preserve"> Practice ethical and professional patient care in clinical settings.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PO8:</w:t>
      </w:r>
      <w:r>
        <w:t xml:space="preserve"> Encourage research and evidence-based practice in </w:t>
      </w:r>
      <w:proofErr w:type="spellStart"/>
      <w:r>
        <w:t>Kayachikitsa</w:t>
      </w:r>
      <w:proofErr w:type="spellEnd"/>
      <w:r>
        <w:t>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PO9:</w:t>
      </w:r>
      <w:r>
        <w:t xml:space="preserve"> Improve communication skills for effective patient </w:t>
      </w:r>
      <w:proofErr w:type="spellStart"/>
      <w:r>
        <w:t>counseling</w:t>
      </w:r>
      <w:proofErr w:type="spellEnd"/>
      <w:r>
        <w:t xml:space="preserve"> and healthcare teamwork.</w:t>
      </w:r>
    </w:p>
    <w:p w:rsidR="00C9757E" w:rsidRDefault="00C9757E" w:rsidP="00C9757E">
      <w:pPr>
        <w:pStyle w:val="NormalWeb"/>
        <w:numPr>
          <w:ilvl w:val="0"/>
          <w:numId w:val="7"/>
        </w:numPr>
      </w:pPr>
      <w:r>
        <w:rPr>
          <w:rStyle w:val="Strong"/>
        </w:rPr>
        <w:t>PO10:</w:t>
      </w:r>
      <w:r>
        <w:t xml:space="preserve"> Develop lifelong learning and professional development in </w:t>
      </w:r>
      <w:proofErr w:type="spellStart"/>
      <w:r>
        <w:t>Ayurvedic</w:t>
      </w:r>
      <w:proofErr w:type="spellEnd"/>
      <w:r>
        <w:t xml:space="preserve"> medicine.</w:t>
      </w:r>
    </w:p>
    <w:p w:rsidR="00C9757E" w:rsidRDefault="00C9757E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C9757E" w:rsidRPr="00C9757E" w:rsidRDefault="00C9757E">
      <w:pPr>
        <w:rPr>
          <w:sz w:val="36"/>
        </w:rPr>
      </w:pPr>
      <w:r w:rsidRPr="00C9757E">
        <w:rPr>
          <w:sz w:val="36"/>
        </w:rPr>
        <w:t>Program Educational Outcomes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PEO1:</w:t>
      </w:r>
      <w:r w:rsidRPr="00C9757E">
        <w:t xml:space="preserve"> Graduates will practice effective </w:t>
      </w:r>
      <w:proofErr w:type="spellStart"/>
      <w:r w:rsidRPr="00C9757E">
        <w:t>Ayurvedic</w:t>
      </w:r>
      <w:proofErr w:type="spellEnd"/>
      <w:r w:rsidRPr="00C9757E">
        <w:t xml:space="preserve"> clinical care using </w:t>
      </w:r>
      <w:proofErr w:type="spellStart"/>
      <w:r w:rsidRPr="00C9757E">
        <w:t>Kayachikitsa</w:t>
      </w:r>
      <w:proofErr w:type="spellEnd"/>
      <w:r w:rsidRPr="00C9757E">
        <w:t xml:space="preserve"> principles.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PEO2:</w:t>
      </w:r>
      <w:r w:rsidRPr="00C9757E">
        <w:t xml:space="preserve"> Graduates will apply classical </w:t>
      </w:r>
      <w:proofErr w:type="spellStart"/>
      <w:r w:rsidRPr="00C9757E">
        <w:t>Ayurvedic</w:t>
      </w:r>
      <w:proofErr w:type="spellEnd"/>
      <w:r w:rsidRPr="00C9757E">
        <w:t xml:space="preserve"> knowledge for diagnosis and management of diseases.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PEO3:</w:t>
      </w:r>
      <w:r w:rsidRPr="00C9757E">
        <w:t xml:space="preserve"> Graduates will promote preventive healthcare through </w:t>
      </w:r>
      <w:proofErr w:type="spellStart"/>
      <w:r w:rsidRPr="00C9757E">
        <w:t>Ayurvedic</w:t>
      </w:r>
      <w:proofErr w:type="spellEnd"/>
      <w:r w:rsidRPr="00C9757E">
        <w:t xml:space="preserve"> lifestyle and diet concepts.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PEO4:</w:t>
      </w:r>
      <w:r w:rsidRPr="00C9757E">
        <w:t xml:space="preserve"> Graduates will demonstrate ethical, professional, and compassionate patient care.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PEO5:</w:t>
      </w:r>
      <w:r w:rsidRPr="00C9757E">
        <w:t xml:space="preserve"> Graduates will engage in research, innovation, and evidence-based </w:t>
      </w:r>
      <w:proofErr w:type="spellStart"/>
      <w:r w:rsidRPr="00C9757E">
        <w:t>Ayurvedic</w:t>
      </w:r>
      <w:proofErr w:type="spellEnd"/>
      <w:r w:rsidRPr="00C9757E">
        <w:t xml:space="preserve"> practice.</w:t>
      </w:r>
    </w:p>
    <w:p w:rsidR="00C9757E" w:rsidRPr="00C9757E" w:rsidRDefault="00C9757E" w:rsidP="00C9757E">
      <w:pPr>
        <w:pStyle w:val="ListParagraph"/>
        <w:numPr>
          <w:ilvl w:val="0"/>
          <w:numId w:val="8"/>
        </w:numPr>
      </w:pPr>
      <w:r w:rsidRPr="00C9757E">
        <w:rPr>
          <w:b/>
          <w:bCs/>
        </w:rPr>
        <w:t>PEO6:</w:t>
      </w:r>
      <w:r w:rsidRPr="00C9757E">
        <w:t xml:space="preserve"> Graduates will pursue lifelong learning and professional development in Ayurveda.</w:t>
      </w:r>
    </w:p>
    <w:p w:rsidR="008975A2" w:rsidRDefault="008975A2"/>
    <w:p w:rsidR="008975A2" w:rsidRDefault="008975A2"/>
    <w:p w:rsidR="008975A2" w:rsidRDefault="008975A2"/>
    <w:p w:rsidR="009F19A5" w:rsidRDefault="009F19A5"/>
    <w:p w:rsidR="00D27F45" w:rsidRDefault="00D27F45"/>
    <w:p w:rsidR="00D27F45" w:rsidRDefault="00D27F45"/>
    <w:p w:rsidR="00D27F45" w:rsidRDefault="00D27F45"/>
    <w:p w:rsidR="00D27F45" w:rsidRDefault="00D27F45"/>
    <w:p w:rsidR="00D27F45" w:rsidRDefault="00D27F45"/>
    <w:p w:rsidR="00681B89" w:rsidRDefault="00681B89"/>
    <w:p w:rsidR="00681B89" w:rsidRDefault="00681B89"/>
    <w:p w:rsidR="00D27F45" w:rsidRDefault="00D27F45"/>
    <w:p w:rsidR="00D27F45" w:rsidRDefault="00D27F45"/>
    <w:p w:rsidR="00D27F45" w:rsidRDefault="00D27F45"/>
    <w:p w:rsidR="00D27F45" w:rsidRDefault="00D27F45"/>
    <w:p w:rsidR="00E54FF0" w:rsidRDefault="00E54FF0" w:rsidP="00E54FF0">
      <w:pPr>
        <w:pStyle w:val="Heading2"/>
      </w:pPr>
      <w:r>
        <w:lastRenderedPageBreak/>
        <w:t>Vision</w:t>
      </w:r>
    </w:p>
    <w:p w:rsidR="00E54FF0" w:rsidRDefault="00E54FF0" w:rsidP="00E54FF0">
      <w:pPr>
        <w:pStyle w:val="NormalWeb"/>
      </w:pPr>
      <w:r>
        <w:rPr>
          <w:rStyle w:val="Strong"/>
        </w:rPr>
        <w:t xml:space="preserve">To promote and propagate the principles of </w:t>
      </w:r>
      <w:proofErr w:type="spellStart"/>
      <w:r>
        <w:rPr>
          <w:rStyle w:val="Strong"/>
        </w:rPr>
        <w:t>Kayachikitsa</w:t>
      </w:r>
      <w:proofErr w:type="spellEnd"/>
      <w:r>
        <w:rPr>
          <w:rStyle w:val="Strong"/>
        </w:rPr>
        <w:t xml:space="preserve"> globally, empowering individuals to take charge of their health and well-being and establishing </w:t>
      </w:r>
      <w:proofErr w:type="spellStart"/>
      <w:r>
        <w:rPr>
          <w:rStyle w:val="Strong"/>
        </w:rPr>
        <w:t>Kayachikitsa</w:t>
      </w:r>
      <w:proofErr w:type="spellEnd"/>
      <w:r>
        <w:rPr>
          <w:rStyle w:val="Strong"/>
        </w:rPr>
        <w:t xml:space="preserve"> as a premier branch of Ayurveda.</w:t>
      </w:r>
    </w:p>
    <w:p w:rsidR="00E54FF0" w:rsidRDefault="00E54FF0"/>
    <w:p w:rsidR="00D27F45" w:rsidRDefault="00D27F45" w:rsidP="00E54FF0">
      <w:pPr>
        <w:pStyle w:val="Heading2"/>
      </w:pPr>
    </w:p>
    <w:p w:rsidR="00E54FF0" w:rsidRDefault="00E54FF0" w:rsidP="00E54FF0">
      <w:pPr>
        <w:pStyle w:val="Heading2"/>
      </w:pPr>
      <w:r>
        <w:t>Mission</w:t>
      </w:r>
    </w:p>
    <w:p w:rsidR="00E54FF0" w:rsidRDefault="00E54FF0" w:rsidP="00E54FF0">
      <w:pPr>
        <w:pStyle w:val="NormalWeb"/>
        <w:numPr>
          <w:ilvl w:val="0"/>
          <w:numId w:val="5"/>
        </w:numPr>
      </w:pPr>
      <w:r>
        <w:t>To provide comprehensive and compassionate healthcare</w:t>
      </w:r>
    </w:p>
    <w:p w:rsidR="00E54FF0" w:rsidRDefault="00E54FF0" w:rsidP="00E54FF0">
      <w:pPr>
        <w:pStyle w:val="NormalWeb"/>
        <w:numPr>
          <w:ilvl w:val="0"/>
          <w:numId w:val="5"/>
        </w:numPr>
      </w:pPr>
      <w:r>
        <w:t>To promote preventive healthcare and healthy lifestyle practices</w:t>
      </w:r>
    </w:p>
    <w:p w:rsidR="00E54FF0" w:rsidRDefault="00E54FF0" w:rsidP="00E54FF0">
      <w:pPr>
        <w:pStyle w:val="NormalWeb"/>
        <w:numPr>
          <w:ilvl w:val="0"/>
          <w:numId w:val="5"/>
        </w:numPr>
      </w:pPr>
      <w:r>
        <w:t xml:space="preserve">To advance research in </w:t>
      </w:r>
      <w:proofErr w:type="spellStart"/>
      <w:r>
        <w:t>Kayachikitsa</w:t>
      </w:r>
      <w:proofErr w:type="spellEnd"/>
    </w:p>
    <w:p w:rsidR="00E54FF0" w:rsidRDefault="00E54FF0" w:rsidP="00E54FF0">
      <w:pPr>
        <w:pStyle w:val="NormalWeb"/>
        <w:numPr>
          <w:ilvl w:val="0"/>
          <w:numId w:val="5"/>
        </w:numPr>
      </w:pPr>
      <w:r>
        <w:t xml:space="preserve">To integrate classical </w:t>
      </w:r>
      <w:proofErr w:type="spellStart"/>
      <w:r>
        <w:t>Ayurvedic</w:t>
      </w:r>
      <w:proofErr w:type="spellEnd"/>
      <w:r>
        <w:t xml:space="preserve"> wisdom with modern scientific approaches</w:t>
      </w:r>
    </w:p>
    <w:p w:rsidR="00E54FF0" w:rsidRDefault="00E54FF0" w:rsidP="00E54FF0">
      <w:pPr>
        <w:pStyle w:val="NormalWeb"/>
        <w:numPr>
          <w:ilvl w:val="0"/>
          <w:numId w:val="5"/>
        </w:numPr>
      </w:pPr>
      <w:r>
        <w:t xml:space="preserve">To nurture competent and ethical </w:t>
      </w:r>
      <w:proofErr w:type="spellStart"/>
      <w:r>
        <w:t>Ayurvedic</w:t>
      </w:r>
      <w:proofErr w:type="spellEnd"/>
      <w:r>
        <w:t xml:space="preserve"> physicians</w:t>
      </w:r>
    </w:p>
    <w:p w:rsidR="00E54FF0" w:rsidRDefault="00E54FF0"/>
    <w:p w:rsidR="00D27F45" w:rsidRDefault="00D27F45" w:rsidP="00E54FF0">
      <w:pPr>
        <w:pStyle w:val="Heading2"/>
      </w:pPr>
    </w:p>
    <w:p w:rsidR="00D27F45" w:rsidRDefault="00D27F45" w:rsidP="00E54FF0">
      <w:pPr>
        <w:pStyle w:val="Heading2"/>
      </w:pPr>
    </w:p>
    <w:p w:rsidR="00D27F45" w:rsidRDefault="00D27F45" w:rsidP="00E54FF0">
      <w:pPr>
        <w:pStyle w:val="Heading2"/>
      </w:pPr>
    </w:p>
    <w:p w:rsidR="00E54FF0" w:rsidRDefault="00E54FF0" w:rsidP="00E54FF0">
      <w:pPr>
        <w:pStyle w:val="Heading2"/>
      </w:pPr>
      <w:r>
        <w:t>Future Plans</w:t>
      </w:r>
    </w:p>
    <w:p w:rsidR="00E54FF0" w:rsidRDefault="00E54FF0" w:rsidP="00E54FF0">
      <w:pPr>
        <w:pStyle w:val="NormalWeb"/>
      </w:pPr>
      <w:r>
        <w:t>The Department envisions the following developmental initiatives: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start </w:t>
      </w:r>
      <w:r>
        <w:rPr>
          <w:rStyle w:val="Strong"/>
        </w:rPr>
        <w:t>Basic Life Support (BLS)</w:t>
      </w:r>
      <w:r>
        <w:t xml:space="preserve"> and </w:t>
      </w:r>
      <w:r>
        <w:rPr>
          <w:rStyle w:val="Strong"/>
        </w:rPr>
        <w:t>Advanced Cardiac Life Support (ACLS)</w:t>
      </w:r>
      <w:r>
        <w:t xml:space="preserve"> programmes to enhance emergency care competencies.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organize a </w:t>
      </w:r>
      <w:r>
        <w:rPr>
          <w:rStyle w:val="Strong"/>
        </w:rPr>
        <w:t>National Level Conference</w:t>
      </w:r>
      <w:r>
        <w:t xml:space="preserve"> on lifestyle disorders from the perspective of </w:t>
      </w:r>
      <w:proofErr w:type="spellStart"/>
      <w:r>
        <w:t>Kayachikitsa</w:t>
      </w:r>
      <w:proofErr w:type="spellEnd"/>
      <w:r>
        <w:t>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start </w:t>
      </w:r>
      <w:r>
        <w:rPr>
          <w:rStyle w:val="Strong"/>
        </w:rPr>
        <w:t>Postgraduate Diploma Courses</w:t>
      </w:r>
      <w:r>
        <w:t xml:space="preserve"> in various specialties of </w:t>
      </w:r>
      <w:proofErr w:type="spellStart"/>
      <w:r>
        <w:t>Kayachikitsa</w:t>
      </w:r>
      <w:proofErr w:type="spellEnd"/>
      <w:r>
        <w:t>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publish a </w:t>
      </w:r>
      <w:r>
        <w:rPr>
          <w:rStyle w:val="Strong"/>
        </w:rPr>
        <w:t>National Research Journal</w:t>
      </w:r>
      <w:r>
        <w:t xml:space="preserve"> based on scholarly research in </w:t>
      </w:r>
      <w:proofErr w:type="spellStart"/>
      <w:r>
        <w:t>Kayachikitsa</w:t>
      </w:r>
      <w:proofErr w:type="spellEnd"/>
      <w:r>
        <w:t>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establish a </w:t>
      </w:r>
      <w:r>
        <w:rPr>
          <w:rStyle w:val="Strong"/>
        </w:rPr>
        <w:t>Competent Guidance Cell</w:t>
      </w:r>
      <w:r>
        <w:t xml:space="preserve"> to mentor students preparing for various competitive examinations and PG courses.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 xml:space="preserve">To develop and propagate a </w:t>
      </w:r>
      <w:r>
        <w:rPr>
          <w:rStyle w:val="Strong"/>
        </w:rPr>
        <w:t xml:space="preserve">specialized diet and lifestyle regime for patients with Diabetes </w:t>
      </w:r>
      <w:proofErr w:type="gramStart"/>
      <w:r>
        <w:rPr>
          <w:rStyle w:val="Strong"/>
        </w:rPr>
        <w:t>Mellitus</w:t>
      </w:r>
      <w:r>
        <w:t>,</w:t>
      </w:r>
      <w:proofErr w:type="gramEnd"/>
      <w:r>
        <w:t xml:space="preserve"> based on </w:t>
      </w:r>
      <w:proofErr w:type="spellStart"/>
      <w:r>
        <w:t>Ayurvedic</w:t>
      </w:r>
      <w:proofErr w:type="spellEnd"/>
      <w:r>
        <w:t xml:space="preserve"> principles.</w:t>
      </w:r>
    </w:p>
    <w:p w:rsidR="00E54FF0" w:rsidRDefault="00E54FF0" w:rsidP="00E54FF0">
      <w:pPr>
        <w:pStyle w:val="NormalWeb"/>
        <w:numPr>
          <w:ilvl w:val="0"/>
          <w:numId w:val="6"/>
        </w:numPr>
      </w:pPr>
      <w:r>
        <w:t>Promotion and publication of research activities at national and international levels.</w:t>
      </w:r>
    </w:p>
    <w:p w:rsidR="00E54FF0" w:rsidRDefault="00E54FF0"/>
    <w:sectPr w:rsidR="00E54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59A1"/>
    <w:multiLevelType w:val="multilevel"/>
    <w:tmpl w:val="5800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D2555"/>
    <w:multiLevelType w:val="hybridMultilevel"/>
    <w:tmpl w:val="F280CC68"/>
    <w:lvl w:ilvl="0" w:tplc="4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2734E5E"/>
    <w:multiLevelType w:val="multilevel"/>
    <w:tmpl w:val="793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723B9"/>
    <w:multiLevelType w:val="hybridMultilevel"/>
    <w:tmpl w:val="76FC2D8C"/>
    <w:lvl w:ilvl="0" w:tplc="40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628F48F8"/>
    <w:multiLevelType w:val="multilevel"/>
    <w:tmpl w:val="0FF0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926EB"/>
    <w:multiLevelType w:val="multilevel"/>
    <w:tmpl w:val="9798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F08EE"/>
    <w:multiLevelType w:val="multilevel"/>
    <w:tmpl w:val="83E4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00547"/>
    <w:multiLevelType w:val="multilevel"/>
    <w:tmpl w:val="6546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B51CC"/>
    <w:multiLevelType w:val="hybridMultilevel"/>
    <w:tmpl w:val="B0BEDB5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0D1F6A"/>
    <w:multiLevelType w:val="multilevel"/>
    <w:tmpl w:val="C536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C2"/>
    <w:rsid w:val="000B0261"/>
    <w:rsid w:val="00125562"/>
    <w:rsid w:val="006678DC"/>
    <w:rsid w:val="00681B89"/>
    <w:rsid w:val="007F02E5"/>
    <w:rsid w:val="008975A2"/>
    <w:rsid w:val="009F19A5"/>
    <w:rsid w:val="00A34380"/>
    <w:rsid w:val="00AD47C2"/>
    <w:rsid w:val="00C9757E"/>
    <w:rsid w:val="00D27F45"/>
    <w:rsid w:val="00E5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4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AD4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47C2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AD47C2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whitespace-normal">
    <w:name w:val="whitespace-normal"/>
    <w:basedOn w:val="DefaultParagraphFont"/>
    <w:rsid w:val="00AD47C2"/>
  </w:style>
  <w:style w:type="paragraph" w:styleId="NormalWeb">
    <w:name w:val="Normal (Web)"/>
    <w:basedOn w:val="Normal"/>
    <w:uiPriority w:val="99"/>
    <w:semiHidden/>
    <w:unhideWhenUsed/>
    <w:rsid w:val="00AD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D47C2"/>
    <w:rPr>
      <w:b/>
      <w:bCs/>
    </w:rPr>
  </w:style>
  <w:style w:type="paragraph" w:styleId="ListParagraph">
    <w:name w:val="List Paragraph"/>
    <w:basedOn w:val="Normal"/>
    <w:uiPriority w:val="34"/>
    <w:qFormat/>
    <w:rsid w:val="00C975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4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AD4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47C2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AD47C2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whitespace-normal">
    <w:name w:val="whitespace-normal"/>
    <w:basedOn w:val="DefaultParagraphFont"/>
    <w:rsid w:val="00AD47C2"/>
  </w:style>
  <w:style w:type="paragraph" w:styleId="NormalWeb">
    <w:name w:val="Normal (Web)"/>
    <w:basedOn w:val="Normal"/>
    <w:uiPriority w:val="99"/>
    <w:semiHidden/>
    <w:unhideWhenUsed/>
    <w:rsid w:val="00AD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D47C2"/>
    <w:rPr>
      <w:b/>
      <w:bCs/>
    </w:rPr>
  </w:style>
  <w:style w:type="paragraph" w:styleId="ListParagraph">
    <w:name w:val="List Paragraph"/>
    <w:basedOn w:val="Normal"/>
    <w:uiPriority w:val="34"/>
    <w:qFormat/>
    <w:rsid w:val="00C975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ADMIN</cp:lastModifiedBy>
  <cp:revision>3</cp:revision>
  <cp:lastPrinted>2026-03-17T03:56:00Z</cp:lastPrinted>
  <dcterms:created xsi:type="dcterms:W3CDTF">2026-03-16T06:55:00Z</dcterms:created>
  <dcterms:modified xsi:type="dcterms:W3CDTF">2026-03-17T04:01:00Z</dcterms:modified>
</cp:coreProperties>
</file>